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CC8" w:rsidRDefault="00B154C2" w:rsidP="00F11CB5">
      <w:pPr>
        <w:pStyle w:val="Title"/>
      </w:pPr>
      <w:r>
        <w:t>LSPA and NASP</w:t>
      </w:r>
      <w:r w:rsidR="00F11CB5">
        <w:t xml:space="preserve"> Support for the Louisiana Floods</w:t>
      </w:r>
    </w:p>
    <w:p w:rsidR="00E87C83" w:rsidRDefault="00E87C83" w:rsidP="00AB6D62">
      <w:pPr>
        <w:pStyle w:val="Heading2"/>
        <w:spacing w:line="276" w:lineRule="auto"/>
      </w:pPr>
      <w:r>
        <w:t>Introduction</w:t>
      </w:r>
    </w:p>
    <w:p w:rsidR="00D6205A" w:rsidRDefault="0093559C" w:rsidP="00AB6D62">
      <w:pPr>
        <w:spacing w:line="276" w:lineRule="auto"/>
      </w:pPr>
      <w:r w:rsidRPr="0093559C">
        <w:t xml:space="preserve">Floods in Louisiana have caused wide-spread damage, displaced thousands, and disrupted the start of school in many areas, particularly Baton Rouge. The Louisiana School Psychological Association (LSPA) is working with </w:t>
      </w:r>
      <w:r w:rsidR="00D6205A">
        <w:t>the National Association of School Psychologists (NASP)</w:t>
      </w:r>
      <w:r w:rsidRPr="0093559C">
        <w:t xml:space="preserve"> to support local school psychologists</w:t>
      </w:r>
      <w:r w:rsidR="00532151">
        <w:t xml:space="preserve"> and schools</w:t>
      </w:r>
      <w:r w:rsidRPr="0093559C">
        <w:t xml:space="preserve"> through professional development, crisis consultation, and resources.</w:t>
      </w:r>
      <w:r w:rsidR="00532151">
        <w:t xml:space="preserve"> </w:t>
      </w:r>
    </w:p>
    <w:p w:rsidR="00FB194D" w:rsidRDefault="00FB194D" w:rsidP="00AB6D62">
      <w:pPr>
        <w:pStyle w:val="Heading2"/>
        <w:spacing w:line="276" w:lineRule="auto"/>
      </w:pPr>
      <w:r>
        <w:t xml:space="preserve">Watch </w:t>
      </w:r>
      <w:r w:rsidR="00CF3250">
        <w:t xml:space="preserve">a </w:t>
      </w:r>
      <w:r>
        <w:t xml:space="preserve">Webinar </w:t>
      </w:r>
      <w:r w:rsidR="00237045">
        <w:t>on</w:t>
      </w:r>
      <w:r>
        <w:t xml:space="preserve"> Pr</w:t>
      </w:r>
      <w:r w:rsidR="00CF3250">
        <w:t xml:space="preserve">omoting Resilience and Recovery </w:t>
      </w:r>
    </w:p>
    <w:p w:rsidR="005537C8" w:rsidRDefault="002F1C94" w:rsidP="00AB6D62">
      <w:pPr>
        <w:spacing w:line="276" w:lineRule="auto"/>
      </w:pPr>
      <w:r>
        <w:t>In response</w:t>
      </w:r>
      <w:r w:rsidR="00335203">
        <w:t xml:space="preserve"> to the floods, </w:t>
      </w:r>
      <w:r w:rsidR="005222AB">
        <w:t xml:space="preserve">LSPA </w:t>
      </w:r>
      <w:r w:rsidR="00FB194D">
        <w:t xml:space="preserve">and </w:t>
      </w:r>
      <w:r w:rsidR="00335203">
        <w:t xml:space="preserve">NASP co-presented a webinar on promoting resilience and recovery. </w:t>
      </w:r>
      <w:r w:rsidR="00582328">
        <w:t>The</w:t>
      </w:r>
      <w:r w:rsidR="00335203">
        <w:t xml:space="preserve"> webinar provides information</w:t>
      </w:r>
      <w:r w:rsidR="00564096">
        <w:t xml:space="preserve"> for schools to help students, families</w:t>
      </w:r>
      <w:r w:rsidR="00532151">
        <w:t>,</w:t>
      </w:r>
      <w:r w:rsidR="00564096">
        <w:t xml:space="preserve"> and </w:t>
      </w:r>
      <w:r>
        <w:t>staff as they re</w:t>
      </w:r>
      <w:r w:rsidR="00532151">
        <w:t>cover from the natural disaster</w:t>
      </w:r>
      <w:r w:rsidR="00564096">
        <w:t xml:space="preserve">. </w:t>
      </w:r>
      <w:r w:rsidR="00582328">
        <w:t>Furthermore, the</w:t>
      </w:r>
      <w:r w:rsidR="006017E4">
        <w:t xml:space="preserve"> webinar outlines t</w:t>
      </w:r>
      <w:r>
        <w:t>he disaster response</w:t>
      </w:r>
      <w:r w:rsidR="006017E4">
        <w:t xml:space="preserve"> </w:t>
      </w:r>
      <w:r>
        <w:t>phases</w:t>
      </w:r>
      <w:r w:rsidR="006017E4">
        <w:t xml:space="preserve">, suggests ways in </w:t>
      </w:r>
      <w:r w:rsidR="00AB6D62">
        <w:t>planning</w:t>
      </w:r>
      <w:r w:rsidR="006017E4">
        <w:t xml:space="preserve"> how to intervene, and provides </w:t>
      </w:r>
      <w:r w:rsidR="00AB6D62">
        <w:t>ideas</w:t>
      </w:r>
      <w:r w:rsidR="006017E4">
        <w:t xml:space="preserve"> </w:t>
      </w:r>
      <w:r w:rsidR="00532151">
        <w:t>in</w:t>
      </w:r>
      <w:r w:rsidR="006017E4">
        <w:t xml:space="preserve"> addressing the </w:t>
      </w:r>
      <w:r w:rsidR="00AB6D62">
        <w:t xml:space="preserve">unique </w:t>
      </w:r>
      <w:r w:rsidR="00B17752">
        <w:t xml:space="preserve">needs of the school community. </w:t>
      </w:r>
    </w:p>
    <w:p w:rsidR="005537C8" w:rsidRDefault="005537C8" w:rsidP="00AB6D62">
      <w:pPr>
        <w:spacing w:line="276" w:lineRule="auto"/>
      </w:pPr>
    </w:p>
    <w:p w:rsidR="00E87C83" w:rsidRDefault="005537C8" w:rsidP="005537C8">
      <w:pPr>
        <w:spacing w:line="276" w:lineRule="auto"/>
      </w:pPr>
      <w:r>
        <w:t>To view the</w:t>
      </w:r>
      <w:r w:rsidR="00B17752">
        <w:t xml:space="preserve"> webinar, and download the PowerPoint</w:t>
      </w:r>
      <w:r>
        <w:t xml:space="preserve"> visit: </w:t>
      </w:r>
      <w:hyperlink r:id="rId8" w:history="1">
        <w:r w:rsidR="00D63E6A" w:rsidRPr="00725561">
          <w:rPr>
            <w:rStyle w:val="Hyperlink"/>
          </w:rPr>
          <w:t>www.nasponline.org/floods/LSPA</w:t>
        </w:r>
      </w:hyperlink>
      <w:r w:rsidR="00D63E6A">
        <w:t xml:space="preserve"> </w:t>
      </w:r>
    </w:p>
    <w:p w:rsidR="00615B17" w:rsidRDefault="00FB194D" w:rsidP="00AB6D62">
      <w:pPr>
        <w:pStyle w:val="Heading2"/>
        <w:spacing w:line="276" w:lineRule="auto"/>
      </w:pPr>
      <w:r>
        <w:t xml:space="preserve">Download </w:t>
      </w:r>
      <w:r w:rsidR="00C23797">
        <w:t xml:space="preserve">the </w:t>
      </w:r>
      <w:r w:rsidR="00615B17">
        <w:t xml:space="preserve">NASP </w:t>
      </w:r>
      <w:r w:rsidR="00D6205A">
        <w:t>Handouts</w:t>
      </w:r>
      <w:r w:rsidR="00615B17">
        <w:t xml:space="preserve"> on Natural Disasters</w:t>
      </w:r>
      <w:r w:rsidR="00237045">
        <w:t>,</w:t>
      </w:r>
      <w:r w:rsidR="00842227">
        <w:t xml:space="preserve"> and Recovery </w:t>
      </w:r>
    </w:p>
    <w:p w:rsidR="00FB194D" w:rsidRPr="00D6205A" w:rsidRDefault="00D6205A" w:rsidP="00AB6D62">
      <w:pPr>
        <w:spacing w:line="276" w:lineRule="auto"/>
      </w:pPr>
      <w:r>
        <w:t>We offer many resources to help families and schools recover from natural disaster. The r</w:t>
      </w:r>
      <w:r w:rsidR="00FB194D">
        <w:t xml:space="preserve">esources are also available </w:t>
      </w:r>
      <w:r w:rsidR="009F2E38">
        <w:t>as</w:t>
      </w:r>
      <w:r w:rsidR="00FB194D">
        <w:t xml:space="preserve"> PDFs to download</w:t>
      </w:r>
      <w:r w:rsidR="009F2E38">
        <w:t>,</w:t>
      </w:r>
      <w:r w:rsidR="00FB194D">
        <w:t xml:space="preserve"> and share. </w:t>
      </w:r>
    </w:p>
    <w:p w:rsidR="00695CC8" w:rsidRDefault="00695CC8" w:rsidP="00AB6D62">
      <w:pPr>
        <w:pStyle w:val="ListParagraph"/>
        <w:numPr>
          <w:ilvl w:val="0"/>
          <w:numId w:val="4"/>
        </w:numPr>
        <w:spacing w:line="276" w:lineRule="auto"/>
      </w:pPr>
      <w:r w:rsidRPr="00615B17">
        <w:rPr>
          <w:b/>
        </w:rPr>
        <w:t>Helping Children After a Natural Disaster: Information for Families and Educators</w:t>
      </w:r>
      <w:r w:rsidR="00615B17">
        <w:br/>
      </w:r>
      <w:hyperlink r:id="rId9" w:history="1">
        <w:r w:rsidR="00615B17" w:rsidRPr="00725561">
          <w:rPr>
            <w:rStyle w:val="Hyperlink"/>
          </w:rPr>
          <w:t>https://www.nasponline.org/resources-and-publications/resources/school-safety-and-crisis/natural-disaster</w:t>
        </w:r>
      </w:hyperlink>
      <w:r w:rsidR="00615B17">
        <w:t xml:space="preserve"> </w:t>
      </w:r>
      <w:r>
        <w:t xml:space="preserve"> </w:t>
      </w:r>
    </w:p>
    <w:p w:rsidR="00695CC8" w:rsidRDefault="00695CC8" w:rsidP="00AB6D62">
      <w:pPr>
        <w:pStyle w:val="ListParagraph"/>
        <w:numPr>
          <w:ilvl w:val="0"/>
          <w:numId w:val="5"/>
        </w:numPr>
        <w:spacing w:line="276" w:lineRule="auto"/>
      </w:pPr>
      <w:r w:rsidRPr="00615B17">
        <w:rPr>
          <w:b/>
        </w:rPr>
        <w:t>Natural Disasters: Brief Facts and Tips</w:t>
      </w:r>
      <w:r w:rsidR="00615B17">
        <w:br/>
      </w:r>
      <w:hyperlink r:id="rId10" w:history="1">
        <w:r w:rsidR="00615B17" w:rsidRPr="00725561">
          <w:rPr>
            <w:rStyle w:val="Hyperlink"/>
          </w:rPr>
          <w:t>https://www.nasponline.org/resources-and-publications/resources/school-safety-and-crisis/natural-disaster/natural-disasters-brief-facts-and-tips</w:t>
        </w:r>
      </w:hyperlink>
      <w:r w:rsidR="00615B17">
        <w:t xml:space="preserve"> </w:t>
      </w:r>
    </w:p>
    <w:p w:rsidR="00695CC8" w:rsidRPr="00615B17" w:rsidRDefault="00695CC8" w:rsidP="00AB6D62">
      <w:pPr>
        <w:pStyle w:val="ListParagraph"/>
        <w:numPr>
          <w:ilvl w:val="0"/>
          <w:numId w:val="5"/>
        </w:numPr>
        <w:spacing w:line="276" w:lineRule="auto"/>
        <w:rPr>
          <w:b/>
        </w:rPr>
      </w:pPr>
      <w:r w:rsidRPr="00615B17">
        <w:rPr>
          <w:b/>
        </w:rPr>
        <w:t>New Schools for Students With Disabilities: Tips for Relocated Families</w:t>
      </w:r>
      <w:r w:rsidR="00615B17">
        <w:rPr>
          <w:b/>
        </w:rPr>
        <w:br/>
      </w:r>
      <w:hyperlink r:id="rId11" w:history="1">
        <w:r w:rsidR="00615B17" w:rsidRPr="00725561">
          <w:rPr>
            <w:rStyle w:val="Hyperlink"/>
          </w:rPr>
          <w:t>https://www.nasponline.org/resources-and-publications/resources/school-safety-and-crisis/natural-disaster/new-schools-for-students-with-disabilities-tips-for-relocated-families</w:t>
        </w:r>
      </w:hyperlink>
      <w:r w:rsidR="00615B17">
        <w:t xml:space="preserve"> </w:t>
      </w:r>
    </w:p>
    <w:p w:rsidR="00695CC8" w:rsidRDefault="00695CC8" w:rsidP="00AB6D62">
      <w:pPr>
        <w:pStyle w:val="ListParagraph"/>
        <w:numPr>
          <w:ilvl w:val="0"/>
          <w:numId w:val="5"/>
        </w:numPr>
        <w:spacing w:line="276" w:lineRule="auto"/>
      </w:pPr>
      <w:r w:rsidRPr="00615B17">
        <w:rPr>
          <w:b/>
        </w:rPr>
        <w:t>Natural Disasters and Relocated Students With Special Needs: Recommendations for Receiving Schools</w:t>
      </w:r>
      <w:r w:rsidR="00615B17">
        <w:rPr>
          <w:b/>
        </w:rPr>
        <w:br/>
      </w:r>
      <w:hyperlink r:id="rId12" w:history="1">
        <w:r w:rsidR="00615B17" w:rsidRPr="00725561">
          <w:rPr>
            <w:rStyle w:val="Hyperlink"/>
          </w:rPr>
          <w:t>https://www.nasponline.org/resources-and-publications/resources/school-safety-and-crisis/natural-disaster/natural-disasters-and-relocated-students-with-special-needs</w:t>
        </w:r>
      </w:hyperlink>
    </w:p>
    <w:p w:rsidR="00842227" w:rsidRPr="00842227" w:rsidRDefault="00842227" w:rsidP="00AB6D62">
      <w:pPr>
        <w:pStyle w:val="ListParagraph"/>
        <w:numPr>
          <w:ilvl w:val="0"/>
          <w:numId w:val="5"/>
        </w:numPr>
        <w:spacing w:line="276" w:lineRule="auto"/>
        <w:rPr>
          <w:b/>
        </w:rPr>
      </w:pPr>
      <w:r>
        <w:rPr>
          <w:b/>
        </w:rPr>
        <w:t xml:space="preserve">The NASP </w:t>
      </w:r>
      <w:r w:rsidRPr="00842227">
        <w:rPr>
          <w:b/>
        </w:rPr>
        <w:t>PREP</w:t>
      </w:r>
      <w:r w:rsidRPr="00237045">
        <w:rPr>
          <w:b/>
          <w:u w:val="single"/>
        </w:rPr>
        <w:t>a</w:t>
      </w:r>
      <w:r w:rsidRPr="00842227">
        <w:rPr>
          <w:b/>
        </w:rPr>
        <w:t>RE School Crisis Prevention</w:t>
      </w:r>
      <w:r>
        <w:rPr>
          <w:b/>
        </w:rPr>
        <w:t xml:space="preserve"> </w:t>
      </w:r>
      <w:r w:rsidRPr="00842227">
        <w:rPr>
          <w:b/>
        </w:rPr>
        <w:t>&amp; Intervention Curriculum</w:t>
      </w:r>
    </w:p>
    <w:p w:rsidR="00842227" w:rsidRDefault="001364A1" w:rsidP="00AB6D62">
      <w:pPr>
        <w:pStyle w:val="ListParagraph"/>
        <w:spacing w:line="276" w:lineRule="auto"/>
      </w:pPr>
      <w:hyperlink r:id="rId13" w:history="1">
        <w:r w:rsidR="00842227" w:rsidRPr="00725561">
          <w:rPr>
            <w:rStyle w:val="Hyperlink"/>
          </w:rPr>
          <w:t>https://www.nasponline.org/professional-development/prepare-training-curriculum</w:t>
        </w:r>
      </w:hyperlink>
      <w:r w:rsidR="00842227">
        <w:t xml:space="preserve"> </w:t>
      </w:r>
    </w:p>
    <w:p w:rsidR="00842227" w:rsidRDefault="009F2E38" w:rsidP="00AB6D62">
      <w:pPr>
        <w:pStyle w:val="Heading2"/>
        <w:spacing w:line="276" w:lineRule="auto"/>
      </w:pPr>
      <w:r>
        <w:t>Contact Information</w:t>
      </w:r>
    </w:p>
    <w:p w:rsidR="00D55905" w:rsidRDefault="00D55905" w:rsidP="00AB6D62">
      <w:pPr>
        <w:spacing w:line="276" w:lineRule="auto"/>
      </w:pPr>
      <w:r>
        <w:t xml:space="preserve">Amber Boykin, </w:t>
      </w:r>
      <w:r w:rsidRPr="00D55905">
        <w:rPr>
          <w:i/>
        </w:rPr>
        <w:t>LSPA President</w:t>
      </w:r>
      <w:r>
        <w:t xml:space="preserve">, </w:t>
      </w:r>
      <w:hyperlink r:id="rId14" w:history="1">
        <w:r w:rsidRPr="00725561">
          <w:rPr>
            <w:rStyle w:val="Hyperlink"/>
          </w:rPr>
          <w:t>amber.boykin@lincolnschools.org</w:t>
        </w:r>
      </w:hyperlink>
      <w:r>
        <w:t xml:space="preserve"> </w:t>
      </w:r>
    </w:p>
    <w:p w:rsidR="00615B17" w:rsidRPr="0076097B" w:rsidRDefault="009A0494" w:rsidP="00AB6D62">
      <w:pPr>
        <w:spacing w:line="276" w:lineRule="auto"/>
      </w:pPr>
      <w:r>
        <w:t xml:space="preserve">Cindy Dickinson, </w:t>
      </w:r>
      <w:r w:rsidRPr="009A0494">
        <w:rPr>
          <w:i/>
        </w:rPr>
        <w:t>NASP School Safety and Crisis Committee Member</w:t>
      </w:r>
      <w:r>
        <w:t>,</w:t>
      </w:r>
      <w:r w:rsidR="00124BBF">
        <w:t xml:space="preserve"> </w:t>
      </w:r>
      <w:hyperlink r:id="rId15" w:history="1">
        <w:r w:rsidR="00124BBF" w:rsidRPr="00725561">
          <w:rPr>
            <w:rStyle w:val="Hyperlink"/>
          </w:rPr>
          <w:t>CEDickinson@fcps.edu</w:t>
        </w:r>
      </w:hyperlink>
      <w:r w:rsidR="00124BBF">
        <w:t xml:space="preserve"> </w:t>
      </w:r>
      <w:r>
        <w:br/>
      </w:r>
      <w:r w:rsidR="009F2E38">
        <w:t xml:space="preserve">Kathy Cowan, </w:t>
      </w:r>
      <w:r w:rsidR="009F2E38" w:rsidRPr="00D55905">
        <w:rPr>
          <w:i/>
        </w:rPr>
        <w:t>NASP Director of Communications</w:t>
      </w:r>
      <w:r w:rsidR="009F2E38">
        <w:t xml:space="preserve">, </w:t>
      </w:r>
      <w:hyperlink r:id="rId16" w:history="1">
        <w:r w:rsidR="009F2E38" w:rsidRPr="00725561">
          <w:rPr>
            <w:rStyle w:val="Hyperlink"/>
          </w:rPr>
          <w:t>kcowan@naspweb.org</w:t>
        </w:r>
      </w:hyperlink>
      <w:r w:rsidR="009F2E38">
        <w:t xml:space="preserve"> </w:t>
      </w:r>
    </w:p>
    <w:sectPr w:rsidR="00615B17" w:rsidRPr="0076097B" w:rsidSect="00C51D0B">
      <w:headerReference w:type="default" r:id="rId17"/>
      <w:headerReference w:type="first" r:id="rId18"/>
      <w:pgSz w:w="12240" w:h="15840"/>
      <w:pgMar w:top="432" w:right="1080" w:bottom="1152" w:left="1080" w:header="1080" w:footer="100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64A1" w:rsidRDefault="001364A1" w:rsidP="00591404">
      <w:r>
        <w:separator/>
      </w:r>
    </w:p>
  </w:endnote>
  <w:endnote w:type="continuationSeparator" w:id="0">
    <w:p w:rsidR="001364A1" w:rsidRDefault="001364A1" w:rsidP="00591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64A1" w:rsidRDefault="001364A1" w:rsidP="00591404">
      <w:r>
        <w:separator/>
      </w:r>
    </w:p>
  </w:footnote>
  <w:footnote w:type="continuationSeparator" w:id="0">
    <w:p w:rsidR="001364A1" w:rsidRDefault="001364A1" w:rsidP="005914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08D" w:rsidRDefault="005C608D">
    <w:pPr>
      <w:pStyle w:val="Header"/>
    </w:pPr>
    <w:r>
      <w:rPr>
        <w:noProof/>
      </w:rPr>
      <w:drawing>
        <wp:anchor distT="0" distB="0" distL="114300" distR="114300" simplePos="0" relativeHeight="251658240" behindDoc="1" locked="1" layoutInCell="1" allowOverlap="1" wp14:anchorId="6DFFDDAF" wp14:editId="0BE874C5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694676" cy="9957816"/>
          <wp:effectExtent l="0" t="0" r="190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SP-Letterhead-RGB_2ndshee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94676" cy="9957816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08D" w:rsidRPr="005537C8" w:rsidRDefault="005C608D">
    <w:pPr>
      <w:pStyle w:val="Header"/>
      <w:rPr>
        <w:sz w:val="36"/>
        <w:szCs w:val="20"/>
      </w:rPr>
    </w:pPr>
    <w:r>
      <w:rPr>
        <w:noProof/>
        <w:sz w:val="20"/>
        <w:szCs w:val="20"/>
      </w:rPr>
      <w:drawing>
        <wp:anchor distT="0" distB="0" distL="114300" distR="114300" simplePos="0" relativeHeight="251659264" behindDoc="1" locked="1" layoutInCell="1" allowOverlap="1" wp14:anchorId="6FD45625" wp14:editId="3FF9CC9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694676" cy="9957816"/>
          <wp:effectExtent l="0" t="0" r="190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SP-Letterhead-page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94676" cy="9957816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C608D" w:rsidRPr="00AA196D" w:rsidRDefault="005C608D">
    <w:pPr>
      <w:pStyle w:val="Header"/>
      <w:rPr>
        <w:sz w:val="18"/>
        <w:szCs w:val="18"/>
      </w:rPr>
    </w:pPr>
  </w:p>
  <w:p w:rsidR="005C608D" w:rsidRPr="00AA196D" w:rsidRDefault="005C608D">
    <w:pPr>
      <w:pStyle w:val="Header"/>
      <w:rPr>
        <w:sz w:val="18"/>
        <w:szCs w:val="18"/>
      </w:rPr>
    </w:pPr>
  </w:p>
  <w:p w:rsidR="005C608D" w:rsidRDefault="005C608D">
    <w:pPr>
      <w:pStyle w:val="Header"/>
      <w:rPr>
        <w:sz w:val="20"/>
        <w:szCs w:val="20"/>
      </w:rPr>
    </w:pPr>
  </w:p>
  <w:p w:rsidR="005C608D" w:rsidRDefault="005C608D">
    <w:pPr>
      <w:pStyle w:val="Header"/>
      <w:rPr>
        <w:sz w:val="20"/>
        <w:szCs w:val="20"/>
      </w:rPr>
    </w:pPr>
  </w:p>
  <w:p w:rsidR="005C608D" w:rsidRPr="00591404" w:rsidRDefault="005C608D">
    <w:pPr>
      <w:pStyle w:val="Header"/>
      <w:rPr>
        <w:sz w:val="20"/>
        <w:szCs w:val="20"/>
      </w:rPr>
    </w:pPr>
    <w:r>
      <w:rPr>
        <w:noProof/>
        <w:sz w:val="20"/>
        <w:szCs w:val="20"/>
      </w:rPr>
      <w:drawing>
        <wp:inline distT="0" distB="0" distL="0" distR="0" wp14:anchorId="6D29AB91" wp14:editId="72A7D228">
          <wp:extent cx="5486400" cy="7099935"/>
          <wp:effectExtent l="0" t="0" r="0" b="1206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SP-Letterhead-page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6400" cy="70999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56C8D"/>
    <w:multiLevelType w:val="hybridMultilevel"/>
    <w:tmpl w:val="4EBE55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AF4745"/>
    <w:multiLevelType w:val="hybridMultilevel"/>
    <w:tmpl w:val="5E7C1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C64F2F"/>
    <w:multiLevelType w:val="hybridMultilevel"/>
    <w:tmpl w:val="0F848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F30B3A"/>
    <w:multiLevelType w:val="hybridMultilevel"/>
    <w:tmpl w:val="ACF0E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F87CC5"/>
    <w:multiLevelType w:val="hybridMultilevel"/>
    <w:tmpl w:val="B4C0B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C86DF1"/>
    <w:multiLevelType w:val="hybridMultilevel"/>
    <w:tmpl w:val="0F848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Dc2sLA0tzAyMbWwMLVQ0lEKTi0uzszPAykwqgUAsvfT8SwAAAA="/>
  </w:docVars>
  <w:rsids>
    <w:rsidRoot w:val="00906793"/>
    <w:rsid w:val="000C5244"/>
    <w:rsid w:val="00124BBF"/>
    <w:rsid w:val="001364A1"/>
    <w:rsid w:val="00237045"/>
    <w:rsid w:val="002715D8"/>
    <w:rsid w:val="002820C3"/>
    <w:rsid w:val="002E096C"/>
    <w:rsid w:val="002F1C94"/>
    <w:rsid w:val="00335203"/>
    <w:rsid w:val="005222AB"/>
    <w:rsid w:val="00532151"/>
    <w:rsid w:val="005537C8"/>
    <w:rsid w:val="00564096"/>
    <w:rsid w:val="00582328"/>
    <w:rsid w:val="00591404"/>
    <w:rsid w:val="005C608D"/>
    <w:rsid w:val="005F2F5D"/>
    <w:rsid w:val="006017E4"/>
    <w:rsid w:val="00615B17"/>
    <w:rsid w:val="00695CC8"/>
    <w:rsid w:val="00721B36"/>
    <w:rsid w:val="0076097B"/>
    <w:rsid w:val="00842227"/>
    <w:rsid w:val="00861D0C"/>
    <w:rsid w:val="00906793"/>
    <w:rsid w:val="0093559C"/>
    <w:rsid w:val="00966DF9"/>
    <w:rsid w:val="00990C1B"/>
    <w:rsid w:val="009A0494"/>
    <w:rsid w:val="009C0985"/>
    <w:rsid w:val="009F2E38"/>
    <w:rsid w:val="00A130C8"/>
    <w:rsid w:val="00AA196D"/>
    <w:rsid w:val="00AB6D62"/>
    <w:rsid w:val="00B06CE2"/>
    <w:rsid w:val="00B154C2"/>
    <w:rsid w:val="00B17752"/>
    <w:rsid w:val="00C23797"/>
    <w:rsid w:val="00C51D0B"/>
    <w:rsid w:val="00CF3250"/>
    <w:rsid w:val="00D10193"/>
    <w:rsid w:val="00D55905"/>
    <w:rsid w:val="00D6205A"/>
    <w:rsid w:val="00D63E6A"/>
    <w:rsid w:val="00DE36E1"/>
    <w:rsid w:val="00E87C83"/>
    <w:rsid w:val="00EE0804"/>
    <w:rsid w:val="00F11CB5"/>
    <w:rsid w:val="00FB194D"/>
    <w:rsid w:val="00FC3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0193"/>
    <w:rPr>
      <w:rFonts w:ascii="Garamond" w:hAnsi="Garamond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B06CE2"/>
    <w:pPr>
      <w:keepNext/>
      <w:keepLines/>
      <w:spacing w:before="480"/>
      <w:outlineLvl w:val="0"/>
    </w:pPr>
    <w:rPr>
      <w:rFonts w:ascii="Arial" w:eastAsiaTheme="majorEastAsia" w:hAnsi="Arial" w:cstheme="majorBidi"/>
      <w:b/>
      <w:bCs/>
      <w:caps/>
      <w:color w:val="00388A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06CE2"/>
    <w:pPr>
      <w:keepNext/>
      <w:keepLines/>
      <w:spacing w:before="200"/>
      <w:outlineLvl w:val="1"/>
    </w:pPr>
    <w:rPr>
      <w:rFonts w:ascii="Arial" w:eastAsiaTheme="majorEastAsia" w:hAnsi="Arial" w:cstheme="majorBidi"/>
      <w:b/>
      <w:bCs/>
      <w:color w:val="8ABE4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140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1404"/>
  </w:style>
  <w:style w:type="paragraph" w:styleId="Footer">
    <w:name w:val="footer"/>
    <w:basedOn w:val="Normal"/>
    <w:link w:val="FooterChar"/>
    <w:uiPriority w:val="99"/>
    <w:unhideWhenUsed/>
    <w:rsid w:val="0059140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1404"/>
  </w:style>
  <w:style w:type="paragraph" w:styleId="BalloonText">
    <w:name w:val="Balloon Text"/>
    <w:basedOn w:val="Normal"/>
    <w:link w:val="BalloonTextChar"/>
    <w:uiPriority w:val="99"/>
    <w:semiHidden/>
    <w:unhideWhenUsed/>
    <w:rsid w:val="0059140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1404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D10193"/>
    <w:pPr>
      <w:spacing w:after="200"/>
      <w:ind w:left="720"/>
      <w:contextualSpacing/>
    </w:pPr>
    <w:rPr>
      <w:lang w:eastAsia="ja-JP"/>
    </w:rPr>
  </w:style>
  <w:style w:type="character" w:styleId="SubtleEmphasis">
    <w:name w:val="Subtle Emphasis"/>
    <w:basedOn w:val="DefaultParagraphFont"/>
    <w:uiPriority w:val="19"/>
    <w:qFormat/>
    <w:rsid w:val="00AA196D"/>
    <w:rPr>
      <w:rFonts w:ascii="Garamond" w:hAnsi="Garamond"/>
      <w:i/>
      <w:iCs/>
      <w:color w:val="auto"/>
    </w:rPr>
  </w:style>
  <w:style w:type="paragraph" w:styleId="NoSpacing">
    <w:name w:val="No Spacing"/>
    <w:uiPriority w:val="1"/>
    <w:qFormat/>
    <w:rsid w:val="00D10193"/>
    <w:rPr>
      <w:rFonts w:ascii="Garamond" w:hAnsi="Garamond"/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B06CE2"/>
    <w:rPr>
      <w:rFonts w:ascii="Arial" w:eastAsiaTheme="majorEastAsia" w:hAnsi="Arial" w:cstheme="majorBidi"/>
      <w:b/>
      <w:bCs/>
      <w:caps/>
      <w:color w:val="00388A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06CE2"/>
    <w:rPr>
      <w:rFonts w:ascii="Arial" w:eastAsiaTheme="majorEastAsia" w:hAnsi="Arial" w:cstheme="majorBidi"/>
      <w:b/>
      <w:bCs/>
      <w:color w:val="8ABE41"/>
      <w:sz w:val="26"/>
      <w:szCs w:val="26"/>
    </w:rPr>
  </w:style>
  <w:style w:type="character" w:styleId="Emphasis">
    <w:name w:val="Emphasis"/>
    <w:basedOn w:val="DefaultParagraphFont"/>
    <w:uiPriority w:val="20"/>
    <w:qFormat/>
    <w:rsid w:val="00EE0804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EE0804"/>
    <w:rPr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EE0804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5C608D"/>
    <w:pPr>
      <w:pBdr>
        <w:bottom w:val="single" w:sz="8" w:space="4" w:color="4F81BD" w:themeColor="accent1"/>
      </w:pBdr>
      <w:spacing w:after="300"/>
      <w:contextualSpacing/>
      <w:jc w:val="center"/>
    </w:pPr>
    <w:rPr>
      <w:rFonts w:ascii="Arial" w:eastAsiaTheme="majorEastAsia" w:hAnsi="Arial" w:cstheme="majorBidi"/>
      <w:b/>
      <w:bCs/>
      <w:color w:val="00388A"/>
      <w:spacing w:val="5"/>
      <w:kern w:val="28"/>
      <w:sz w:val="52"/>
      <w:szCs w:val="52"/>
    </w:rPr>
  </w:style>
  <w:style w:type="paragraph" w:customStyle="1" w:styleId="Heading3-NASP">
    <w:name w:val="Heading 3-NASP"/>
    <w:basedOn w:val="NoSpacing"/>
    <w:qFormat/>
    <w:rsid w:val="00721B36"/>
    <w:rPr>
      <w:color w:val="4F81BD"/>
    </w:rPr>
  </w:style>
  <w:style w:type="character" w:customStyle="1" w:styleId="TitleChar">
    <w:name w:val="Title Char"/>
    <w:basedOn w:val="DefaultParagraphFont"/>
    <w:link w:val="Title"/>
    <w:uiPriority w:val="10"/>
    <w:rsid w:val="005C608D"/>
    <w:rPr>
      <w:rFonts w:ascii="Arial" w:eastAsiaTheme="majorEastAsia" w:hAnsi="Arial" w:cstheme="majorBidi"/>
      <w:b/>
      <w:bCs/>
      <w:color w:val="00388A"/>
      <w:spacing w:val="5"/>
      <w:kern w:val="28"/>
      <w:sz w:val="52"/>
      <w:szCs w:val="5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C608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C608D"/>
    <w:rPr>
      <w:rFonts w:ascii="Garamond" w:hAnsi="Garamond"/>
      <w:b/>
      <w:bCs/>
      <w:i/>
      <w:iCs/>
      <w:color w:val="4F81BD" w:themeColor="accent1"/>
    </w:rPr>
  </w:style>
  <w:style w:type="paragraph" w:customStyle="1" w:styleId="D">
    <w:name w:val="D"/>
    <w:basedOn w:val="Normal"/>
    <w:rsid w:val="0076097B"/>
    <w:rPr>
      <w:color w:val="00388A"/>
    </w:rPr>
  </w:style>
  <w:style w:type="character" w:styleId="Hyperlink">
    <w:name w:val="Hyperlink"/>
    <w:basedOn w:val="DefaultParagraphFont"/>
    <w:uiPriority w:val="99"/>
    <w:unhideWhenUsed/>
    <w:rsid w:val="00615B1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0193"/>
    <w:rPr>
      <w:rFonts w:ascii="Garamond" w:hAnsi="Garamond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B06CE2"/>
    <w:pPr>
      <w:keepNext/>
      <w:keepLines/>
      <w:spacing w:before="480"/>
      <w:outlineLvl w:val="0"/>
    </w:pPr>
    <w:rPr>
      <w:rFonts w:ascii="Arial" w:eastAsiaTheme="majorEastAsia" w:hAnsi="Arial" w:cstheme="majorBidi"/>
      <w:b/>
      <w:bCs/>
      <w:caps/>
      <w:color w:val="00388A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06CE2"/>
    <w:pPr>
      <w:keepNext/>
      <w:keepLines/>
      <w:spacing w:before="200"/>
      <w:outlineLvl w:val="1"/>
    </w:pPr>
    <w:rPr>
      <w:rFonts w:ascii="Arial" w:eastAsiaTheme="majorEastAsia" w:hAnsi="Arial" w:cstheme="majorBidi"/>
      <w:b/>
      <w:bCs/>
      <w:color w:val="8ABE4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140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1404"/>
  </w:style>
  <w:style w:type="paragraph" w:styleId="Footer">
    <w:name w:val="footer"/>
    <w:basedOn w:val="Normal"/>
    <w:link w:val="FooterChar"/>
    <w:uiPriority w:val="99"/>
    <w:unhideWhenUsed/>
    <w:rsid w:val="0059140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1404"/>
  </w:style>
  <w:style w:type="paragraph" w:styleId="BalloonText">
    <w:name w:val="Balloon Text"/>
    <w:basedOn w:val="Normal"/>
    <w:link w:val="BalloonTextChar"/>
    <w:uiPriority w:val="99"/>
    <w:semiHidden/>
    <w:unhideWhenUsed/>
    <w:rsid w:val="0059140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1404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D10193"/>
    <w:pPr>
      <w:spacing w:after="200"/>
      <w:ind w:left="720"/>
      <w:contextualSpacing/>
    </w:pPr>
    <w:rPr>
      <w:lang w:eastAsia="ja-JP"/>
    </w:rPr>
  </w:style>
  <w:style w:type="character" w:styleId="SubtleEmphasis">
    <w:name w:val="Subtle Emphasis"/>
    <w:basedOn w:val="DefaultParagraphFont"/>
    <w:uiPriority w:val="19"/>
    <w:qFormat/>
    <w:rsid w:val="00AA196D"/>
    <w:rPr>
      <w:rFonts w:ascii="Garamond" w:hAnsi="Garamond"/>
      <w:i/>
      <w:iCs/>
      <w:color w:val="auto"/>
    </w:rPr>
  </w:style>
  <w:style w:type="paragraph" w:styleId="NoSpacing">
    <w:name w:val="No Spacing"/>
    <w:uiPriority w:val="1"/>
    <w:qFormat/>
    <w:rsid w:val="00D10193"/>
    <w:rPr>
      <w:rFonts w:ascii="Garamond" w:hAnsi="Garamond"/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B06CE2"/>
    <w:rPr>
      <w:rFonts w:ascii="Arial" w:eastAsiaTheme="majorEastAsia" w:hAnsi="Arial" w:cstheme="majorBidi"/>
      <w:b/>
      <w:bCs/>
      <w:caps/>
      <w:color w:val="00388A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06CE2"/>
    <w:rPr>
      <w:rFonts w:ascii="Arial" w:eastAsiaTheme="majorEastAsia" w:hAnsi="Arial" w:cstheme="majorBidi"/>
      <w:b/>
      <w:bCs/>
      <w:color w:val="8ABE41"/>
      <w:sz w:val="26"/>
      <w:szCs w:val="26"/>
    </w:rPr>
  </w:style>
  <w:style w:type="character" w:styleId="Emphasis">
    <w:name w:val="Emphasis"/>
    <w:basedOn w:val="DefaultParagraphFont"/>
    <w:uiPriority w:val="20"/>
    <w:qFormat/>
    <w:rsid w:val="00EE0804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EE0804"/>
    <w:rPr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EE0804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5C608D"/>
    <w:pPr>
      <w:pBdr>
        <w:bottom w:val="single" w:sz="8" w:space="4" w:color="4F81BD" w:themeColor="accent1"/>
      </w:pBdr>
      <w:spacing w:after="300"/>
      <w:contextualSpacing/>
      <w:jc w:val="center"/>
    </w:pPr>
    <w:rPr>
      <w:rFonts w:ascii="Arial" w:eastAsiaTheme="majorEastAsia" w:hAnsi="Arial" w:cstheme="majorBidi"/>
      <w:b/>
      <w:bCs/>
      <w:color w:val="00388A"/>
      <w:spacing w:val="5"/>
      <w:kern w:val="28"/>
      <w:sz w:val="52"/>
      <w:szCs w:val="52"/>
    </w:rPr>
  </w:style>
  <w:style w:type="paragraph" w:customStyle="1" w:styleId="Heading3-NASP">
    <w:name w:val="Heading 3-NASP"/>
    <w:basedOn w:val="NoSpacing"/>
    <w:qFormat/>
    <w:rsid w:val="00721B36"/>
    <w:rPr>
      <w:color w:val="4F81BD"/>
    </w:rPr>
  </w:style>
  <w:style w:type="character" w:customStyle="1" w:styleId="TitleChar">
    <w:name w:val="Title Char"/>
    <w:basedOn w:val="DefaultParagraphFont"/>
    <w:link w:val="Title"/>
    <w:uiPriority w:val="10"/>
    <w:rsid w:val="005C608D"/>
    <w:rPr>
      <w:rFonts w:ascii="Arial" w:eastAsiaTheme="majorEastAsia" w:hAnsi="Arial" w:cstheme="majorBidi"/>
      <w:b/>
      <w:bCs/>
      <w:color w:val="00388A"/>
      <w:spacing w:val="5"/>
      <w:kern w:val="28"/>
      <w:sz w:val="52"/>
      <w:szCs w:val="5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C608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C608D"/>
    <w:rPr>
      <w:rFonts w:ascii="Garamond" w:hAnsi="Garamond"/>
      <w:b/>
      <w:bCs/>
      <w:i/>
      <w:iCs/>
      <w:color w:val="4F81BD" w:themeColor="accent1"/>
    </w:rPr>
  </w:style>
  <w:style w:type="paragraph" w:customStyle="1" w:styleId="D">
    <w:name w:val="D"/>
    <w:basedOn w:val="Normal"/>
    <w:rsid w:val="0076097B"/>
    <w:rPr>
      <w:color w:val="00388A"/>
    </w:rPr>
  </w:style>
  <w:style w:type="character" w:styleId="Hyperlink">
    <w:name w:val="Hyperlink"/>
    <w:basedOn w:val="DefaultParagraphFont"/>
    <w:uiPriority w:val="99"/>
    <w:unhideWhenUsed/>
    <w:rsid w:val="00615B1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sponline.org/floods/LSPA" TargetMode="External"/><Relationship Id="rId13" Type="http://schemas.openxmlformats.org/officeDocument/2006/relationships/hyperlink" Target="https://www.nasponline.org/professional-development/prepare-training-curriculum" TargetMode="External"/><Relationship Id="rId18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nasponline.org/resources-and-publications/resources/school-safety-and-crisis/natural-disaster/natural-disasters-and-relocated-students-with-special-needs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mailto:kcowan@naspweb.org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nasponline.org/resources-and-publications/resources/school-safety-and-crisis/natural-disaster/new-schools-for-students-with-disabilities-tips-for-relocated-familie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CEDickinson@fcps.edu" TargetMode="External"/><Relationship Id="rId10" Type="http://schemas.openxmlformats.org/officeDocument/2006/relationships/hyperlink" Target="https://www.nasponline.org/resources-and-publications/resources/school-safety-and-crisis/natural-disaster/natural-disasters-brief-facts-and-tips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nasponline.org/resources-and-publications/resources/school-safety-and-crisis/natural-disaster" TargetMode="External"/><Relationship Id="rId14" Type="http://schemas.openxmlformats.org/officeDocument/2006/relationships/hyperlink" Target="mailto:amber.boykin@lincolnschools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Orientation%20and%20Instructions\Branding%20&amp;%20Templates\NASP_eLetterhead_2014-10_RGB_Fin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NASP_eLetterhead_2014-10_RGB_Final</Template>
  <TotalTime>0</TotalTime>
  <Pages>1</Pages>
  <Words>514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Association of School Psychologists</Company>
  <LinksUpToDate>false</LinksUpToDate>
  <CharactersWithSpaces>3442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Clement Coulston</dc:creator>
  <cp:lastModifiedBy>Clement Coulston</cp:lastModifiedBy>
  <cp:revision>3</cp:revision>
  <cp:lastPrinted>2016-09-02T18:44:00Z</cp:lastPrinted>
  <dcterms:created xsi:type="dcterms:W3CDTF">2016-09-02T18:48:00Z</dcterms:created>
  <dcterms:modified xsi:type="dcterms:W3CDTF">2016-09-02T18:49:00Z</dcterms:modified>
</cp:coreProperties>
</file>